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F9" w:rsidRDefault="003E21F9">
      <w:pPr>
        <w:jc w:val="center"/>
        <w:outlineLvl w:val="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Итоги проведения заседания </w:t>
      </w:r>
    </w:p>
    <w:p w:rsidR="003E21F9" w:rsidRDefault="003E21F9">
      <w:pPr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Конкурсной комиссии на замещение вакантных должностей государственной гражданской службы в Главном управлении МЧС России по Республике Бурятия, состоявшегося 22 декабря 2020 года</w:t>
      </w:r>
    </w:p>
    <w:p w:rsidR="003E21F9" w:rsidRDefault="003E21F9">
      <w:pPr>
        <w:jc w:val="center"/>
        <w:rPr>
          <w:color w:val="000000"/>
          <w:szCs w:val="28"/>
        </w:rPr>
      </w:pPr>
    </w:p>
    <w:tbl>
      <w:tblPr>
        <w:tblW w:w="954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046"/>
        <w:gridCol w:w="199"/>
        <w:gridCol w:w="4295"/>
      </w:tblGrid>
      <w:tr w:rsidR="003E21F9">
        <w:tc>
          <w:tcPr>
            <w:tcW w:w="9540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В соответствии с Указом Президента Российской Федерации от 1 февраля 2005 г. № 112 «О конкурсе на замещение вакантных  должностей Государственной гражданской службы Российской Федерации» и по итогам конкурсных испытаний конкурсная комиссия победителями конкурса на замещение вакантной должности федеральной государственной гражданской службы </w:t>
            </w:r>
            <w:proofErr w:type="gramStart"/>
            <w:r>
              <w:rPr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</w:rPr>
              <w:t> е ш и л а   п р и з н а т ь:</w:t>
            </w:r>
          </w:p>
        </w:tc>
      </w:tr>
      <w:tr w:rsidR="003E21F9">
        <w:trPr>
          <w:trHeight w:val="778"/>
        </w:trPr>
        <w:tc>
          <w:tcPr>
            <w:tcW w:w="5245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f1"/>
                <w:b w:val="0"/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4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f1"/>
                <w:b w:val="0"/>
                <w:color w:val="000000"/>
                <w:sz w:val="28"/>
                <w:szCs w:val="28"/>
              </w:rPr>
              <w:t>Фамилия, имя, отчество претендента, победившего в конкурсе</w:t>
            </w:r>
          </w:p>
        </w:tc>
      </w:tr>
      <w:tr w:rsidR="003E21F9">
        <w:tc>
          <w:tcPr>
            <w:tcW w:w="9540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3E21F9" w:rsidRDefault="003E21F9">
            <w:pPr>
              <w:pStyle w:val="13"/>
              <w:ind w:left="60" w:right="6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финансово-экономический отдел</w:t>
            </w:r>
          </w:p>
        </w:tc>
      </w:tr>
      <w:tr w:rsidR="003E21F9">
        <w:tc>
          <w:tcPr>
            <w:tcW w:w="5245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4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Мошкина Ольга Геннадьевна</w:t>
            </w:r>
          </w:p>
        </w:tc>
      </w:tr>
      <w:tr w:rsidR="003E21F9">
        <w:tc>
          <w:tcPr>
            <w:tcW w:w="9540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Включить в кадровый резерв на замещение вакантных должностей</w:t>
            </w:r>
          </w:p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государственной гражданской службы:</w:t>
            </w:r>
          </w:p>
        </w:tc>
      </w:tr>
      <w:tr w:rsidR="003E21F9">
        <w:tc>
          <w:tcPr>
            <w:tcW w:w="5046" w:type="dxa"/>
            <w:tcBorders>
              <w:right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старшая группа должностей, категори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я «специалисты»</w:t>
            </w:r>
          </w:p>
        </w:tc>
        <w:tc>
          <w:tcPr>
            <w:tcW w:w="44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Якимова Светлана Павловна</w:t>
            </w:r>
          </w:p>
        </w:tc>
      </w:tr>
      <w:tr w:rsidR="003E21F9">
        <w:tc>
          <w:tcPr>
            <w:tcW w:w="9540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3E21F9" w:rsidRDefault="003E21F9">
            <w:pPr>
              <w:pStyle w:val="13"/>
              <w:ind w:left="60" w:right="6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отделение медико-психологического обеспечения отдела материально-технического обеспечения</w:t>
            </w:r>
          </w:p>
        </w:tc>
      </w:tr>
      <w:tr w:rsidR="003E21F9">
        <w:tc>
          <w:tcPr>
            <w:tcW w:w="5046" w:type="dxa"/>
            <w:tcBorders>
              <w:bottom w:val="outset" w:sz="6" w:space="0" w:color="auto"/>
              <w:right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44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E21F9" w:rsidRDefault="003E21F9">
            <w:pPr>
              <w:pStyle w:val="13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не состоялся в связи с отсутствием кандидатов</w:t>
            </w:r>
          </w:p>
        </w:tc>
      </w:tr>
    </w:tbl>
    <w:p w:rsidR="003E21F9" w:rsidRDefault="003E21F9">
      <w:pPr>
        <w:ind w:firstLine="708"/>
        <w:jc w:val="both"/>
        <w:rPr>
          <w:szCs w:val="28"/>
        </w:rPr>
      </w:pPr>
    </w:p>
    <w:p w:rsidR="003E21F9" w:rsidRDefault="003E21F9">
      <w:pPr>
        <w:shd w:val="clear" w:color="auto" w:fill="FFFFFF"/>
        <w:jc w:val="center"/>
        <w:rPr>
          <w:bCs/>
          <w:szCs w:val="28"/>
        </w:rPr>
      </w:pPr>
    </w:p>
    <w:p w:rsidR="003E21F9" w:rsidRDefault="003E21F9">
      <w:pPr>
        <w:shd w:val="clear" w:color="auto" w:fill="FFFFFF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</w:p>
    <w:p w:rsidR="003E21F9" w:rsidRDefault="003E21F9">
      <w:pPr>
        <w:pStyle w:val="2"/>
        <w:widowControl w:val="0"/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>Контакты отдела кадров, воспитательной работы, профессиональной подготовки: 8 (3012) 373-287.</w:t>
      </w:r>
    </w:p>
    <w:p w:rsidR="003E21F9" w:rsidRDefault="003E21F9">
      <w:pPr>
        <w:jc w:val="center"/>
        <w:outlineLvl w:val="0"/>
        <w:rPr>
          <w:b/>
          <w:sz w:val="26"/>
          <w:szCs w:val="26"/>
        </w:rPr>
      </w:pPr>
    </w:p>
    <w:p w:rsidR="003E21F9" w:rsidRDefault="003E21F9">
      <w:pPr>
        <w:pStyle w:val="2"/>
        <w:ind w:firstLine="720"/>
        <w:rPr>
          <w:bCs/>
        </w:rPr>
      </w:pPr>
    </w:p>
    <w:sectPr w:rsidR="003E21F9" w:rsidSect="00C86A98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1F9" w:rsidRDefault="003E21F9">
      <w:r>
        <w:separator/>
      </w:r>
    </w:p>
  </w:endnote>
  <w:endnote w:type="continuationSeparator" w:id="0">
    <w:p w:rsidR="003E21F9" w:rsidRDefault="003E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1F9" w:rsidRDefault="003E21F9">
      <w:r>
        <w:separator/>
      </w:r>
    </w:p>
  </w:footnote>
  <w:footnote w:type="continuationSeparator" w:id="0">
    <w:p w:rsidR="003E21F9" w:rsidRDefault="003E2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21F9"/>
    <w:rsid w:val="00341878"/>
    <w:rsid w:val="003E21F9"/>
    <w:rsid w:val="00C8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uiPriority w:val="99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4">
    <w:name w:val="Body Text"/>
    <w:basedOn w:val="a"/>
    <w:link w:val="a5"/>
    <w:uiPriority w:val="99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ascii="Times New Roman" w:hAnsi="Times New Roman" w:cs="Times New Roman"/>
      <w:sz w:val="28"/>
    </w:rPr>
  </w:style>
  <w:style w:type="paragraph" w:styleId="a6">
    <w:name w:val="List"/>
    <w:basedOn w:val="a4"/>
    <w:uiPriority w:val="99"/>
    <w:rPr>
      <w:rFonts w:cs="Arial"/>
    </w:rPr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uiPriority w:val="99"/>
    <w:pPr>
      <w:suppressLineNumbers/>
    </w:pPr>
    <w:rPr>
      <w:rFonts w:cs="Arial"/>
    </w:rPr>
  </w:style>
  <w:style w:type="paragraph" w:styleId="a8">
    <w:name w:val="Balloon Text"/>
    <w:basedOn w:val="a"/>
    <w:link w:val="11"/>
    <w:uiPriority w:val="99"/>
    <w:semiHidden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8"/>
    <w:uiPriority w:val="99"/>
    <w:semiHidden/>
    <w:locked/>
    <w:rPr>
      <w:rFonts w:ascii="Times New Roman" w:hAnsi="Times New Roman" w:cs="Times New Roman"/>
      <w:sz w:val="2"/>
    </w:rPr>
  </w:style>
  <w:style w:type="table" w:styleId="a9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" w:hAnsi="Times New Roman" w:cs="Times New Roman"/>
      <w:sz w:val="28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" w:hAnsi="Times New Roman" w:cs="Times New Roman"/>
      <w:sz w:val="28"/>
    </w:rPr>
  </w:style>
  <w:style w:type="character" w:styleId="ae">
    <w:name w:val="Placeholder Text"/>
    <w:basedOn w:val="a0"/>
    <w:uiPriority w:val="99"/>
    <w:semiHidden/>
    <w:rPr>
      <w:rFonts w:cs="Times New Roman"/>
      <w:color w:val="808080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hAnsi="Times New Roman" w:cs="Times New Roman"/>
      <w:sz w:val="28"/>
    </w:rPr>
  </w:style>
  <w:style w:type="paragraph" w:styleId="af">
    <w:name w:val="Body Text Indent"/>
    <w:basedOn w:val="a"/>
    <w:link w:val="af0"/>
    <w:uiPriority w:val="9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Pr>
      <w:rFonts w:ascii="Times New Roman" w:hAnsi="Times New Roman" w:cs="Times New Roman"/>
      <w:sz w:val="28"/>
    </w:rPr>
  </w:style>
  <w:style w:type="paragraph" w:customStyle="1" w:styleId="12">
    <w:name w:val="Без интервала1"/>
    <w:uiPriority w:val="99"/>
  </w:style>
  <w:style w:type="paragraph" w:customStyle="1" w:styleId="13">
    <w:name w:val="Обычный (веб)1"/>
    <w:basedOn w:val="a"/>
    <w:uiPriority w:val="99"/>
    <w:pPr>
      <w:spacing w:before="105" w:after="90"/>
    </w:pPr>
    <w:rPr>
      <w:sz w:val="24"/>
      <w:szCs w:val="24"/>
    </w:rPr>
  </w:style>
  <w:style w:type="character" w:styleId="af1">
    <w:name w:val="Strong"/>
    <w:basedOn w:val="a0"/>
    <w:uiPriority w:val="99"/>
    <w:qFormat/>
    <w:locked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Гануленко</cp:lastModifiedBy>
  <cp:revision>15</cp:revision>
  <cp:lastPrinted>2020-12-25T03:25:00Z</cp:lastPrinted>
  <dcterms:created xsi:type="dcterms:W3CDTF">2020-09-29T06:18:00Z</dcterms:created>
  <dcterms:modified xsi:type="dcterms:W3CDTF">2020-12-25T07:18:00Z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