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B48" w:rsidRPr="00760E62" w:rsidRDefault="009903A6" w:rsidP="00760E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E62">
        <w:rPr>
          <w:rFonts w:ascii="Times New Roman" w:hAnsi="Times New Roman" w:cs="Times New Roman"/>
          <w:b/>
          <w:sz w:val="24"/>
          <w:szCs w:val="24"/>
        </w:rPr>
        <w:t xml:space="preserve">Сводные данные о результатах проведения  специальной оценки условий труда в части установления классов (подклассов) условий труда на рабочих местах (отчет по СОУТ утвержден </w:t>
      </w:r>
      <w:r w:rsidR="00C83C53">
        <w:rPr>
          <w:rFonts w:ascii="Times New Roman" w:hAnsi="Times New Roman" w:cs="Times New Roman"/>
          <w:b/>
          <w:sz w:val="24"/>
          <w:szCs w:val="24"/>
        </w:rPr>
        <w:t>19.12.2019</w:t>
      </w:r>
      <w:r w:rsidRPr="00760E62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2976"/>
        <w:gridCol w:w="1276"/>
        <w:gridCol w:w="1244"/>
        <w:gridCol w:w="1411"/>
        <w:gridCol w:w="1411"/>
        <w:gridCol w:w="1411"/>
        <w:gridCol w:w="1411"/>
        <w:gridCol w:w="1411"/>
      </w:tblGrid>
      <w:tr w:rsidR="004E06BC" w:rsidTr="004E06BC">
        <w:tc>
          <w:tcPr>
            <w:tcW w:w="2235" w:type="dxa"/>
            <w:vMerge w:val="restart"/>
          </w:tcPr>
          <w:p w:rsidR="004E06BC" w:rsidRDefault="004E0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4E06BC" w:rsidRDefault="004E0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4E06BC" w:rsidRDefault="004E06BC" w:rsidP="009903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 и численность работников, занятых на этих рабочих местах</w:t>
            </w:r>
          </w:p>
        </w:tc>
        <w:tc>
          <w:tcPr>
            <w:tcW w:w="9575" w:type="dxa"/>
            <w:gridSpan w:val="7"/>
          </w:tcPr>
          <w:p w:rsidR="004E06BC" w:rsidRDefault="004E06BC" w:rsidP="009903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 и численность занятых на них работников по классам</w:t>
            </w:r>
          </w:p>
          <w:p w:rsidR="004E06BC" w:rsidRDefault="004E06BC" w:rsidP="009903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(подклассам) условий труда </w:t>
            </w:r>
          </w:p>
        </w:tc>
      </w:tr>
      <w:tr w:rsidR="004E06BC" w:rsidTr="004E06BC">
        <w:trPr>
          <w:trHeight w:val="270"/>
        </w:trPr>
        <w:tc>
          <w:tcPr>
            <w:tcW w:w="2235" w:type="dxa"/>
            <w:vMerge/>
          </w:tcPr>
          <w:p w:rsidR="004E06BC" w:rsidRDefault="004E0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E06BC" w:rsidRDefault="004E0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E06BC" w:rsidRDefault="004E06BC" w:rsidP="005619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1</w:t>
            </w:r>
          </w:p>
        </w:tc>
        <w:tc>
          <w:tcPr>
            <w:tcW w:w="1244" w:type="dxa"/>
            <w:vMerge w:val="restart"/>
          </w:tcPr>
          <w:p w:rsidR="004E06BC" w:rsidRDefault="004E06BC" w:rsidP="005619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2</w:t>
            </w:r>
          </w:p>
        </w:tc>
        <w:tc>
          <w:tcPr>
            <w:tcW w:w="5644" w:type="dxa"/>
            <w:gridSpan w:val="4"/>
          </w:tcPr>
          <w:p w:rsidR="004E06BC" w:rsidRDefault="004E06BC" w:rsidP="005619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3</w:t>
            </w:r>
          </w:p>
        </w:tc>
        <w:tc>
          <w:tcPr>
            <w:tcW w:w="1411" w:type="dxa"/>
            <w:vMerge w:val="restart"/>
          </w:tcPr>
          <w:p w:rsidR="004E06BC" w:rsidRDefault="004E06BC" w:rsidP="005619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4</w:t>
            </w:r>
          </w:p>
        </w:tc>
      </w:tr>
      <w:tr w:rsidR="004E06BC" w:rsidTr="004E06BC">
        <w:trPr>
          <w:trHeight w:val="270"/>
        </w:trPr>
        <w:tc>
          <w:tcPr>
            <w:tcW w:w="2235" w:type="dxa"/>
            <w:vMerge/>
          </w:tcPr>
          <w:p w:rsidR="004E06BC" w:rsidRDefault="004E0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E06BC" w:rsidRDefault="004E0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E06BC" w:rsidRDefault="004E0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:rsidR="004E06BC" w:rsidRDefault="004E0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4E06BC" w:rsidRDefault="004E06BC" w:rsidP="005619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411" w:type="dxa"/>
          </w:tcPr>
          <w:p w:rsidR="004E06BC" w:rsidRDefault="004E06BC" w:rsidP="005619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411" w:type="dxa"/>
          </w:tcPr>
          <w:p w:rsidR="004E06BC" w:rsidRDefault="004E06BC" w:rsidP="005619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411" w:type="dxa"/>
          </w:tcPr>
          <w:p w:rsidR="004E06BC" w:rsidRDefault="004E06BC" w:rsidP="005619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411" w:type="dxa"/>
            <w:vMerge/>
          </w:tcPr>
          <w:p w:rsidR="004E06BC" w:rsidRDefault="004E0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6BC" w:rsidTr="004E06BC">
        <w:tc>
          <w:tcPr>
            <w:tcW w:w="2235" w:type="dxa"/>
          </w:tcPr>
          <w:p w:rsidR="004E06BC" w:rsidRPr="00515DC0" w:rsidRDefault="004E06BC" w:rsidP="004E0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D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4E06BC" w:rsidRPr="00515DC0" w:rsidRDefault="004E06BC" w:rsidP="004E0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D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E06BC" w:rsidRPr="00515DC0" w:rsidRDefault="004E06BC" w:rsidP="004E0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DC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44" w:type="dxa"/>
          </w:tcPr>
          <w:p w:rsidR="004E06BC" w:rsidRPr="00515DC0" w:rsidRDefault="004E06BC" w:rsidP="004E0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DC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1" w:type="dxa"/>
          </w:tcPr>
          <w:p w:rsidR="004E06BC" w:rsidRPr="00515DC0" w:rsidRDefault="004E06BC" w:rsidP="004E0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DC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1" w:type="dxa"/>
          </w:tcPr>
          <w:p w:rsidR="004E06BC" w:rsidRPr="00515DC0" w:rsidRDefault="004E06BC" w:rsidP="004E0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DC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1" w:type="dxa"/>
          </w:tcPr>
          <w:p w:rsidR="004E06BC" w:rsidRPr="00515DC0" w:rsidRDefault="004E06BC" w:rsidP="004E0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DC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1" w:type="dxa"/>
          </w:tcPr>
          <w:p w:rsidR="004E06BC" w:rsidRPr="00515DC0" w:rsidRDefault="004E06BC" w:rsidP="004E0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DC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1" w:type="dxa"/>
          </w:tcPr>
          <w:p w:rsidR="004E06BC" w:rsidRPr="00515DC0" w:rsidRDefault="004E06BC" w:rsidP="004E0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DC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E06BC" w:rsidTr="004E06BC">
        <w:tc>
          <w:tcPr>
            <w:tcW w:w="2235" w:type="dxa"/>
          </w:tcPr>
          <w:p w:rsidR="004E06BC" w:rsidRDefault="004E06BC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 места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6" w:type="dxa"/>
          </w:tcPr>
          <w:p w:rsidR="004E06BC" w:rsidRDefault="00C83C53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6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</w:tcPr>
          <w:p w:rsidR="004E06BC" w:rsidRDefault="00C83C53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1" w:type="dxa"/>
          </w:tcPr>
          <w:p w:rsidR="004E06BC" w:rsidRDefault="00C83C53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06BC" w:rsidTr="004E06BC">
        <w:tc>
          <w:tcPr>
            <w:tcW w:w="2235" w:type="dxa"/>
          </w:tcPr>
          <w:p w:rsidR="004E06BC" w:rsidRDefault="004E06BC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Работники, занятые на рабочих местах (чел.)</w:t>
            </w:r>
          </w:p>
        </w:tc>
        <w:tc>
          <w:tcPr>
            <w:tcW w:w="2976" w:type="dxa"/>
          </w:tcPr>
          <w:p w:rsidR="004E06BC" w:rsidRDefault="00C83C53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276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</w:tcPr>
          <w:p w:rsidR="004E06BC" w:rsidRDefault="00C83C53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1" w:type="dxa"/>
          </w:tcPr>
          <w:p w:rsidR="004E06BC" w:rsidRDefault="00C83C53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06BC" w:rsidTr="004E06BC">
        <w:tc>
          <w:tcPr>
            <w:tcW w:w="2235" w:type="dxa"/>
          </w:tcPr>
          <w:p w:rsidR="004E06BC" w:rsidRDefault="004E06BC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женщин</w:t>
            </w:r>
          </w:p>
        </w:tc>
        <w:tc>
          <w:tcPr>
            <w:tcW w:w="2976" w:type="dxa"/>
          </w:tcPr>
          <w:p w:rsidR="004E06BC" w:rsidRDefault="00C83C53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</w:tcPr>
          <w:p w:rsidR="004E06BC" w:rsidRDefault="00C83C53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06BC" w:rsidTr="004E06BC">
        <w:tc>
          <w:tcPr>
            <w:tcW w:w="2235" w:type="dxa"/>
          </w:tcPr>
          <w:p w:rsidR="004E06BC" w:rsidRDefault="004E06BC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лиц в возрасте до 18 лет</w:t>
            </w:r>
          </w:p>
        </w:tc>
        <w:tc>
          <w:tcPr>
            <w:tcW w:w="2976" w:type="dxa"/>
          </w:tcPr>
          <w:p w:rsidR="004E06BC" w:rsidRDefault="004E06BC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06BC" w:rsidTr="004E06BC">
        <w:tc>
          <w:tcPr>
            <w:tcW w:w="2235" w:type="dxa"/>
          </w:tcPr>
          <w:p w:rsidR="004E06BC" w:rsidRDefault="004E06BC" w:rsidP="00F6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инвалидов</w:t>
            </w:r>
          </w:p>
        </w:tc>
        <w:tc>
          <w:tcPr>
            <w:tcW w:w="2976" w:type="dxa"/>
          </w:tcPr>
          <w:p w:rsidR="004E06BC" w:rsidRDefault="004E06BC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4E06BC" w:rsidRDefault="00F659DA" w:rsidP="00F6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60E62" w:rsidRDefault="00760E62" w:rsidP="00760E62">
      <w:pPr>
        <w:rPr>
          <w:rFonts w:ascii="Times New Roman" w:hAnsi="Times New Roman" w:cs="Times New Roman"/>
          <w:sz w:val="24"/>
          <w:szCs w:val="24"/>
        </w:rPr>
      </w:pPr>
    </w:p>
    <w:p w:rsidR="00760E62" w:rsidRDefault="00760E62" w:rsidP="00760E62">
      <w:pPr>
        <w:rPr>
          <w:rFonts w:ascii="Times New Roman" w:hAnsi="Times New Roman" w:cs="Times New Roman"/>
          <w:sz w:val="24"/>
          <w:szCs w:val="24"/>
        </w:rPr>
      </w:pPr>
    </w:p>
    <w:p w:rsidR="009E4AAD" w:rsidRDefault="00C83C53" w:rsidP="00760E62">
      <w:pPr>
        <w:spacing w:after="10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начальника</w:t>
      </w:r>
      <w:r w:rsidR="00760E62" w:rsidRPr="00760E62">
        <w:rPr>
          <w:rFonts w:ascii="Times New Roman" w:hAnsi="Times New Roman" w:cs="Times New Roman"/>
          <w:sz w:val="24"/>
          <w:szCs w:val="24"/>
        </w:rPr>
        <w:t xml:space="preserve"> Учреждения </w:t>
      </w:r>
    </w:p>
    <w:p w:rsidR="009903A6" w:rsidRPr="009903A6" w:rsidRDefault="00C83C53" w:rsidP="00760E62">
      <w:pPr>
        <w:spacing w:after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майор</w:t>
      </w:r>
      <w:r w:rsidR="00760E62" w:rsidRPr="00760E62">
        <w:rPr>
          <w:rFonts w:ascii="Times New Roman" w:hAnsi="Times New Roman" w:cs="Times New Roman"/>
          <w:sz w:val="24"/>
          <w:szCs w:val="24"/>
        </w:rPr>
        <w:t xml:space="preserve"> внутренне</w:t>
      </w:r>
      <w:r w:rsidR="009E4AAD">
        <w:rPr>
          <w:rFonts w:ascii="Times New Roman" w:hAnsi="Times New Roman" w:cs="Times New Roman"/>
          <w:sz w:val="24"/>
          <w:szCs w:val="24"/>
        </w:rPr>
        <w:t>й</w:t>
      </w:r>
      <w:r w:rsidR="00760E62" w:rsidRPr="00760E62">
        <w:rPr>
          <w:rFonts w:ascii="Times New Roman" w:hAnsi="Times New Roman" w:cs="Times New Roman"/>
          <w:sz w:val="24"/>
          <w:szCs w:val="24"/>
        </w:rPr>
        <w:t xml:space="preserve"> службы                                               </w:t>
      </w:r>
      <w:r w:rsidR="00760E6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C6ED9">
        <w:rPr>
          <w:rFonts w:ascii="Times New Roman" w:hAnsi="Times New Roman" w:cs="Times New Roman"/>
          <w:sz w:val="24"/>
          <w:szCs w:val="24"/>
        </w:rPr>
        <w:t xml:space="preserve">   </w:t>
      </w:r>
      <w:r w:rsidR="009E4AAD">
        <w:rPr>
          <w:rFonts w:ascii="Times New Roman" w:hAnsi="Times New Roman" w:cs="Times New Roman"/>
          <w:sz w:val="24"/>
          <w:szCs w:val="24"/>
        </w:rPr>
        <w:t xml:space="preserve">     </w:t>
      </w:r>
      <w:r w:rsidR="009049E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И.И. Поплевин</w:t>
      </w:r>
      <w:bookmarkStart w:id="0" w:name="_GoBack"/>
      <w:bookmarkEnd w:id="0"/>
    </w:p>
    <w:sectPr w:rsidR="009903A6" w:rsidRPr="009903A6" w:rsidSect="009903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3E"/>
    <w:rsid w:val="004E06BC"/>
    <w:rsid w:val="00515DC0"/>
    <w:rsid w:val="005619BF"/>
    <w:rsid w:val="00685ABE"/>
    <w:rsid w:val="00760E62"/>
    <w:rsid w:val="009049E3"/>
    <w:rsid w:val="009903A6"/>
    <w:rsid w:val="009E4AAD"/>
    <w:rsid w:val="00AE663E"/>
    <w:rsid w:val="00C83C53"/>
    <w:rsid w:val="00CB1B48"/>
    <w:rsid w:val="00F659DA"/>
    <w:rsid w:val="00FC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2018-06-01T07:45:00Z</dcterms:created>
  <dcterms:modified xsi:type="dcterms:W3CDTF">2019-12-22T08:00:00Z</dcterms:modified>
</cp:coreProperties>
</file>