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Контактная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Контактная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Контактнаяинформация</w:t>
            </w:r>
            <w:br/>
            <w:br/>
            <w:r>
              <w:rPr/>
              <w:t xml:space="preserve">ГУ МЧС России по Республике Бурятия</w:t>
            </w:r>
            <w:br/>
            <w:br/>
            <w:r>
              <w:rPr/>
              <w:t xml:space="preserve">о порядке приема документов для предоставления государственнойуслуги</w:t>
            </w:r>
            <w:br/>
            <w:br/>
            <w:r>
              <w:rPr/>
              <w:t xml:space="preserve">по лицензированию деятельности в области пожарной безопасности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Главное управление МЧС России по Республике Бурятия</w:t>
            </w:r>
            <w:br/>
            <w:br/>
            <w:r>
              <w:rPr/>
              <w:t xml:space="preserve">670000, Республика Бурятия, г. Улан-Удэ, ул. Димитрова 5.</w:t>
            </w:r>
            <w:br/>
            <w:br/>
            <w:r>
              <w:rPr/>
              <w:t xml:space="preserve">РУКОВОДИТЕЛЬ лицензирующего органа:</w:t>
            </w:r>
            <w:br/>
            <w:br/>
            <w:r>
              <w:rPr/>
              <w:t xml:space="preserve">Начальник Главного управления МЧС России по РеспубликеБурятия </w:t>
            </w:r>
            <w:br/>
            <w:br/>
            <w:r>
              <w:rPr/>
              <w:t xml:space="preserve">генерал-майор Марков Александр Александрович</w:t>
            </w:r>
            <w:br/>
            <w:br/>
            <w:r>
              <w:rPr/>
              <w:t xml:space="preserve">Время приема документов на получение (переоформление) лицензий вобласти пожарной безопасности:</w:t>
            </w:r>
            <w:br/>
            <w:br/>
            <w:r>
              <w:rPr/>
              <w:t xml:space="preserve">Понедельник – четверг с 10-00 до 17-00 </w:t>
            </w:r>
            <w:br/>
            <w:br/>
            <w:r>
              <w:rPr/>
              <w:t xml:space="preserve">Обеденный перерыв с 12-45 до 14-00</w:t>
            </w:r>
            <w:br/>
            <w:br/>
            <w:r>
              <w:rPr/>
              <w:t xml:space="preserve">Телефон для консультаций по вопросам лицензирования: 8 (3012)37-34-65.</w:t>
            </w:r>
            <w:br/>
            <w:br/>
            <w:r>
              <w:rPr/>
              <w:t xml:space="preserve">По всем вопросам, касающимся лицензирования деятельности в областипожарной безопасности, юридические лица, индивидуальныепредприниматели и граждане могут обратиться Главного управления МЧСРоссии по Республике Бурятия, тел. 8 (3012) 37-34-65, e-mail:licenz.mchs.03@inbox.ru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2021-05-01T14:08:04+08:00</dcterms:created>
  <dcterms:modified xsi:type="dcterms:W3CDTF">2021-05-01T14:08:04+08:00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