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Бурятии закрыто еще 6 ледовых переправ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07.04.2021 16:04</w:t>
            </w:r>
          </w:p>
        </w:tc>
      </w:tr>
      <w:tr>
        <w:trPr/>
        <w:tc>
          <w:tcPr>
            <w:tcBorders>
              <w:bottom w:val="single" w:sz="6" w:color="fffffff"/>
            </w:tcBorders>
          </w:tcPr>
          <w:p>
            <w:pPr>
              <w:jc w:val="start"/>
            </w:pPr>
            <w:r>
              <w:rPr>
                <w:sz w:val="24"/>
                <w:szCs w:val="24"/>
                <w:b w:val="1"/>
                <w:bCs w:val="1"/>
              </w:rPr>
              <w:t xml:space="preserve">В Бурятии закрыто еще 6 ледовых переправ</w:t>
            </w:r>
          </w:p>
        </w:tc>
      </w:tr>
      <w:tr>
        <w:trPr/>
        <w:tc>
          <w:tcPr>
            <w:vAlign w:val="center"/>
            <w:tcBorders>
              <w:bottom w:val="single" w:sz="6" w:color="fffffff"/>
            </w:tcBorders>
          </w:tcPr>
          <w:p>
            <w:pPr/>
            <w:r>
              <w:rPr/>
              <w:t xml:space="preserve"> </w:t>
            </w:r>
          </w:p>
        </w:tc>
      </w:tr>
      <w:tr>
        <w:trPr/>
        <w:tc>
          <w:tcPr/>
          <w:p>
            <w:pPr>
              <w:jc w:val="start"/>
            </w:pPr>
            <w:r>
              <w:rPr/>
              <w:t xml:space="preserve">7 апреля завершена эксплуатация шести ледовых переправ в Баргузинском районе. Прекращено движение по льду озера Байкал возле населенных пунктов Монахово-Катунь, Катунь-Курбулик, Курбулик-Центральная, Курбулик-Змеевая, Курбулик-Площадь, Курбулик-Огород. На въездах установлены запрещающие дорожные знаки и шлагбаумы.</w:t>
            </w:r>
            <w:br/>
            <w:r>
              <w:rPr/>
              <w:t xml:space="preserve"> </w:t>
            </w:r>
            <w:br/>
            <w:r>
              <w:rPr/>
              <w:t xml:space="preserve"> Отметим, что в настоящее время продолжает работу ледовая переправа на р. Муя у н.п. Усть-Муя Муйского района. Ее закрытие планируется во второй декаде апреля.</w:t>
            </w:r>
            <w:br/>
            <w:r>
              <w:rPr/>
              <w:t xml:space="preserve"> </w:t>
            </w:r>
            <w:br/>
            <w:r>
              <w:rPr/>
              <w:t xml:space="preserve"> Во избежание происшествий на водных объектах Главное управление МЧС России по Республике Бурятия напоминает жителям региона о том, что выход на весенний лед опасен для жизни.</w:t>
            </w:r>
            <w:br/>
            <w:r>
              <w:rPr/>
              <w:t xml:space="preserve"> </w:t>
            </w:r>
            <w:br/>
            <w:r>
              <w:rPr/>
              <w:t xml:space="preserve"> За несоблюдение запретов на ледовых переправах: - пробивание лунок, переезд в неогороженных и неохраняемых местах на ледовых переправах; - выезд на лед в местах, где установлены щиты (аншлаги) с предупреждением или запрещающими знаками и надписями нарушители несут административную ответственность.</w:t>
            </w:r>
            <w:br/>
            <w:r>
              <w:rPr/>
              <w:t xml:space="preserve"> </w:t>
            </w:r>
            <w:br/>
            <w:r>
              <w:rPr/>
              <w:t xml:space="preserve"> Жители нашей республики должны знать, что ледовый покров, разрушающийся под воздействием солнечных лучей, а также за счёт талой воды, становится рыхлым. Несмотря на значительную толщину, такой лед не способен выдержать даже небольшую нагрузку. Кроме того, весенний лёд не трещит, предупреждая об опасности, а рассыпается с негромким звуком.</w:t>
            </w:r>
            <w:br/>
            <w:r>
              <w:rPr/>
              <w:t xml:space="preserve"> </w:t>
            </w:r>
            <w:br/>
            <w:r>
              <w:rPr/>
              <w:t xml:space="preserve"> Если не удалось избежать провала под лёд, немедленно раскиньте руки, чтобы удержаться на поверхности, и зовите на помощь. Пока одежда полностью не намокла, займите горизонтальное положение и, выбросив вперёд руки, налегайте грудью на кромку льда, выбираясь на его поверхность. Выбравшись, нужно двигаться по направлению, откуда пришли.</w:t>
            </w:r>
            <w:br/>
            <w:r>
              <w:rPr/>
              <w:t xml:space="preserve"> </w:t>
            </w:r>
            <w:br/>
            <w:r>
              <w:rPr/>
              <w:t xml:space="preserve"> Спасая провалившегося под лёд, приближаться к нему необходимо ползком, опираясь на доску, лыжи и другие подручные предметы. Остановившись на безопасном расстоянии (в 3-5 м), подайте пострадавшему шест, веревку, ремень, шарф, связанные между собой предметы одежды. Как только пострадавший ухватится за поданный вами предмет, ползком тяните его на берег или на крепкий лёд.</w:t>
            </w:r>
            <w:br/>
            <w:r>
              <w:rPr/>
              <w:t xml:space="preserve"> </w:t>
            </w:r>
            <w:br/>
            <w:r>
              <w:rPr/>
              <w:t xml:space="preserve"> Если вы выехали на лед в автомобиле даже в месте санкционированной переправы, помните о том, что ремни безопасности должны быть отстегнуты, стекла опущены, а дверца приоткрыта. Необходимо высадить пассажиров. В большинстве случаев автомобиль уходит под лед не сразу и бывает достаточно несколько секунд, чтобы покинуть его, главное - быть к этому готовым.</w:t>
            </w:r>
            <w:br/>
            <w:r>
              <w:rPr/>
              <w:t xml:space="preserve"> </w:t>
            </w:r>
            <w:br/>
            <w:r>
              <w:rPr/>
              <w:t xml:space="preserve"> Помните! Соблюдая необходимые меры предосторожности, можно избежать трагедии.</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2021-05-27T05:51:43+08:00</dcterms:created>
  <dcterms:modified xsi:type="dcterms:W3CDTF">2021-05-27T05:51:43+08:00</dcterms:modified>
</cp:coreProperties>
</file>

<file path=docProps/custom.xml><?xml version="1.0" encoding="utf-8"?>
<Properties xmlns="http://schemas.openxmlformats.org/officeDocument/2006/custom-properties" xmlns:vt="http://schemas.openxmlformats.org/officeDocument/2006/docPropsVTypes"/>
</file>