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Улан-Удэ огнеборцы спасли мужчину во время пожара в многоэтажном доме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Улан-Удэ огнеборцы спасли мужчину во время пожара в многоэтажном доме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Вчера в 15:11 на пульт пожарной охраны поступило сообщение о возгорании в многоэтажном доме по улице Геологическая. Уже через 7 минут на месте происшествия работали огнеборцы.</w:t>
            </w:r>
            <w:br/>
            <w:r>
              <w:rPr/>
              <w:t xml:space="preserve"> </w:t>
            </w:r>
            <w:br/>
            <w:r>
              <w:rPr/>
              <w:t xml:space="preserve"> На момент прибытия первого подразделения был обнаружен очаг в квартире на четвертом этаже. На балконе находился мужчина. Для его спасения звену газодымозащитной службы потребовался автоколенчатый подъемник.</w:t>
            </w:r>
            <w:br/>
            <w:r>
              <w:rPr/>
              <w:t xml:space="preserve"> </w:t>
            </w:r>
            <w:br/>
            <w:r>
              <w:rPr/>
              <w:t xml:space="preserve"> Также, в ходе разведки помещений личным составом пожарно-спасательной части №1 была организована эвакуация жильцов. По лестничному маршу было эвакуировано 20 человек.</w:t>
            </w:r>
            <w:br/>
            <w:r>
              <w:rPr/>
              <w:t xml:space="preserve"> </w:t>
            </w:r>
            <w:br/>
            <w:r>
              <w:rPr/>
              <w:t xml:space="preserve"> В 15:35 пожар был полностью ликвидирован. Спасенный мужчина 1972 г.р. был госпитализирован в БСМП с ожогами.</w:t>
            </w:r>
            <w:br/>
            <w:r>
              <w:rPr/>
              <w:t xml:space="preserve"> </w:t>
            </w:r>
            <w:br/>
            <w:r>
              <w:rPr/>
              <w:t xml:space="preserve"> «В результате пожара выгорела гостиная на площади 18 кв.м., повреждены: спальная комната, кладовая, кухня и прихожая на общей площади 22 кв.м. Предварительная причина пожара – неосторожное обращение с огнем» - рассказал заместитель начальника ОНДПР по г. Улан-Удэ Алексей Леонов. Всего к тушению привлекались 22 человека и 8 единиц техники ГУ МЧС России по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2021-05-27T06:07:05+08:00</dcterms:created>
  <dcterms:modified xsi:type="dcterms:W3CDTF">2021-05-27T06:07:05+08:00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